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65E" w:rsidRDefault="0064065E" w:rsidP="00DD6127">
      <w:pPr>
        <w:jc w:val="center"/>
        <w:rPr>
          <w:b/>
          <w:color w:val="365F91" w:themeColor="accent1" w:themeShade="BF"/>
          <w:sz w:val="52"/>
          <w:szCs w:val="52"/>
          <w:u w:val="single"/>
        </w:rPr>
      </w:pPr>
    </w:p>
    <w:p w:rsidR="00DD60CA" w:rsidRDefault="00DD60CA" w:rsidP="00DD60CA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</w:p>
    <w:p w:rsidR="00241A03" w:rsidRPr="00241A03" w:rsidRDefault="00241A03" w:rsidP="00241A03">
      <w:pPr>
        <w:autoSpaceDE w:val="0"/>
        <w:autoSpaceDN w:val="0"/>
        <w:adjustRightInd w:val="0"/>
        <w:spacing w:after="0" w:line="240" w:lineRule="auto"/>
        <w:jc w:val="center"/>
        <w:rPr>
          <w:rFonts w:ascii="Segoe Print" w:eastAsia="Calibri" w:hAnsi="Segoe Print" w:cs="Calibri"/>
          <w:b/>
          <w:color w:val="1F497D"/>
          <w:sz w:val="36"/>
          <w:szCs w:val="36"/>
        </w:rPr>
      </w:pPr>
      <w:r w:rsidRPr="00571588">
        <w:rPr>
          <w:rFonts w:ascii="Segoe Print" w:eastAsia="Calibri" w:hAnsi="Segoe Print" w:cs="Calibri"/>
          <w:b/>
          <w:color w:val="1F497D"/>
          <w:sz w:val="36"/>
          <w:szCs w:val="36"/>
        </w:rPr>
        <w:t>ημερίδα διάχυσης αποτελεσμάτων</w:t>
      </w:r>
    </w:p>
    <w:p w:rsidR="00241A03" w:rsidRPr="00241A03" w:rsidRDefault="00241A03" w:rsidP="00241A03">
      <w:pPr>
        <w:jc w:val="center"/>
        <w:rPr>
          <w:rFonts w:ascii="Segoe Print" w:eastAsia="Calibri" w:hAnsi="Segoe Print" w:cs="Calibri"/>
          <w:b/>
          <w:color w:val="1F497D"/>
          <w:sz w:val="24"/>
          <w:szCs w:val="24"/>
        </w:rPr>
      </w:pPr>
      <w:r w:rsidRPr="00241A03">
        <w:rPr>
          <w:rFonts w:ascii="Segoe Print" w:eastAsia="Calibri" w:hAnsi="Segoe Print" w:cs="Calibri"/>
          <w:b/>
          <w:color w:val="1F497D"/>
          <w:sz w:val="24"/>
          <w:szCs w:val="24"/>
        </w:rPr>
        <w:t>Πέμπτη 22 Μαΐου 2014</w:t>
      </w:r>
    </w:p>
    <w:p w:rsidR="00241A03" w:rsidRDefault="00241A03" w:rsidP="00DD60CA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</w:p>
    <w:p w:rsidR="00241A03" w:rsidRDefault="00241A03" w:rsidP="00DD60CA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</w:p>
    <w:p w:rsidR="00241A03" w:rsidRDefault="00241A03" w:rsidP="00DD60CA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</w:p>
    <w:p w:rsidR="00DD60CA" w:rsidRPr="00D51847" w:rsidRDefault="00DD60CA" w:rsidP="00D51847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cs="Calibri"/>
          <w:sz w:val="28"/>
          <w:szCs w:val="28"/>
        </w:rPr>
      </w:pPr>
      <w:r w:rsidRPr="00D51847">
        <w:rPr>
          <w:rFonts w:ascii="Calibri,Bold" w:hAnsi="Calibri,Bold" w:cs="Calibri,Bold"/>
          <w:b/>
          <w:bCs/>
          <w:color w:val="000000"/>
          <w:sz w:val="28"/>
          <w:szCs w:val="28"/>
        </w:rPr>
        <w:t>ΕΝΤΥΠΟ ΕΚΔΗΛΩΣΗΣ ΕΝΔΙΑΔΕΡΟΝΤΟΣ ΣΥΜΜΕΤΟΧΗΣ ΣΕ ΗΜΕΡΙΔΑ</w:t>
      </w:r>
    </w:p>
    <w:p w:rsidR="00DD60CA" w:rsidRDefault="00DD60CA" w:rsidP="00DD60CA">
      <w:pPr>
        <w:autoSpaceDE w:val="0"/>
        <w:autoSpaceDN w:val="0"/>
        <w:adjustRightInd w:val="0"/>
        <w:spacing w:after="0" w:line="240" w:lineRule="auto"/>
        <w:ind w:left="-709"/>
        <w:rPr>
          <w:rFonts w:cs="Calibri"/>
          <w:sz w:val="24"/>
          <w:szCs w:val="24"/>
        </w:rPr>
      </w:pPr>
    </w:p>
    <w:p w:rsidR="00241A03" w:rsidRDefault="00241A03" w:rsidP="00DD60CA">
      <w:pPr>
        <w:autoSpaceDE w:val="0"/>
        <w:autoSpaceDN w:val="0"/>
        <w:adjustRightInd w:val="0"/>
        <w:spacing w:after="0" w:line="240" w:lineRule="auto"/>
        <w:ind w:left="-709"/>
        <w:rPr>
          <w:rFonts w:cs="Calibri"/>
          <w:sz w:val="24"/>
          <w:szCs w:val="24"/>
        </w:rPr>
      </w:pPr>
    </w:p>
    <w:p w:rsidR="00DD60CA" w:rsidRDefault="00DD60CA" w:rsidP="00241A03">
      <w:pPr>
        <w:autoSpaceDE w:val="0"/>
        <w:autoSpaceDN w:val="0"/>
        <w:adjustRightInd w:val="0"/>
        <w:spacing w:after="0" w:line="240" w:lineRule="auto"/>
        <w:ind w:left="-709" w:right="142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Με το παρόν δηλώνω το ενδιαφέρον μου για συμμετοχή στις εργασίες της Ημερίδας που θα πραγματοποιηθεί στο πλαίσιο της υλοποίησης του προγράμματος Ηράκλειτος ΙΙ από το ΕΜΠ </w:t>
      </w:r>
      <w:r w:rsidRPr="00634CB7">
        <w:rPr>
          <w:rFonts w:cs="Calibri"/>
          <w:sz w:val="24"/>
          <w:szCs w:val="24"/>
        </w:rPr>
        <w:t>στις 22 Μαΐου 2014</w:t>
      </w:r>
      <w:r>
        <w:rPr>
          <w:rFonts w:cs="Calibri"/>
          <w:sz w:val="24"/>
          <w:szCs w:val="24"/>
        </w:rPr>
        <w:t>.</w:t>
      </w:r>
    </w:p>
    <w:p w:rsidR="00DD60CA" w:rsidRDefault="00DD60CA" w:rsidP="00DD60CA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241A03" w:rsidRDefault="00241A03" w:rsidP="00DD60CA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tbl>
      <w:tblPr>
        <w:tblW w:w="9781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261"/>
        <w:gridCol w:w="6520"/>
      </w:tblGrid>
      <w:tr w:rsidR="00DD60CA" w:rsidRPr="00464844" w:rsidTr="00147D3B">
        <w:trPr>
          <w:trHeight w:val="391"/>
        </w:trPr>
        <w:tc>
          <w:tcPr>
            <w:tcW w:w="9781" w:type="dxa"/>
            <w:gridSpan w:val="2"/>
            <w:shd w:val="clear" w:color="auto" w:fill="D9D9D9"/>
            <w:vAlign w:val="center"/>
          </w:tcPr>
          <w:p w:rsidR="00DD60CA" w:rsidRPr="00464844" w:rsidRDefault="00DD60CA" w:rsidP="00147D3B">
            <w:pPr>
              <w:spacing w:before="60" w:after="6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464844">
              <w:rPr>
                <w:rFonts w:cs="Calibri"/>
                <w:b/>
                <w:sz w:val="28"/>
                <w:szCs w:val="28"/>
              </w:rPr>
              <w:t>ΓΕΝΙΚΑ ΣΤΟΙΧΕΙΑ</w:t>
            </w:r>
          </w:p>
        </w:tc>
      </w:tr>
      <w:tr w:rsidR="00DD60CA" w:rsidRPr="00464844" w:rsidTr="00147D3B">
        <w:trPr>
          <w:trHeight w:val="498"/>
        </w:trPr>
        <w:tc>
          <w:tcPr>
            <w:tcW w:w="3261" w:type="dxa"/>
            <w:shd w:val="clear" w:color="auto" w:fill="D9D9D9"/>
            <w:vAlign w:val="center"/>
          </w:tcPr>
          <w:p w:rsidR="00DD60CA" w:rsidRPr="00464844" w:rsidRDefault="00DD60CA" w:rsidP="00147D3B">
            <w:pPr>
              <w:spacing w:before="60" w:after="60" w:line="240" w:lineRule="auto"/>
              <w:ind w:left="459"/>
              <w:jc w:val="center"/>
              <w:rPr>
                <w:rFonts w:cs="Calibri"/>
              </w:rPr>
            </w:pPr>
            <w:r w:rsidRPr="00464844">
              <w:rPr>
                <w:rFonts w:cs="Calibri"/>
                <w:b/>
              </w:rPr>
              <w:t xml:space="preserve">ΟΝΟΜΑΤΕΠΩΝΥΜΟ </w:t>
            </w:r>
          </w:p>
        </w:tc>
        <w:tc>
          <w:tcPr>
            <w:tcW w:w="6520" w:type="dxa"/>
            <w:vAlign w:val="center"/>
          </w:tcPr>
          <w:p w:rsidR="00DD60CA" w:rsidRPr="00464844" w:rsidRDefault="00DD60CA" w:rsidP="00147D3B">
            <w:pPr>
              <w:tabs>
                <w:tab w:val="left" w:leader="dot" w:pos="5596"/>
              </w:tabs>
              <w:jc w:val="center"/>
              <w:rPr>
                <w:rFonts w:cs="Calibri"/>
              </w:rPr>
            </w:pPr>
          </w:p>
        </w:tc>
      </w:tr>
      <w:tr w:rsidR="00DD60CA" w:rsidRPr="00464844" w:rsidTr="00147D3B">
        <w:trPr>
          <w:trHeight w:val="398"/>
        </w:trPr>
        <w:tc>
          <w:tcPr>
            <w:tcW w:w="3261" w:type="dxa"/>
            <w:shd w:val="clear" w:color="auto" w:fill="D9D9D9"/>
            <w:vAlign w:val="center"/>
          </w:tcPr>
          <w:p w:rsidR="00DD60CA" w:rsidRPr="00464844" w:rsidRDefault="00DD60CA" w:rsidP="00147D3B">
            <w:pPr>
              <w:spacing w:before="60" w:after="60" w:line="240" w:lineRule="auto"/>
              <w:ind w:left="459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ΦΟΡΕΑΣ</w:t>
            </w:r>
          </w:p>
        </w:tc>
        <w:tc>
          <w:tcPr>
            <w:tcW w:w="6520" w:type="dxa"/>
            <w:vAlign w:val="center"/>
          </w:tcPr>
          <w:p w:rsidR="00DD60CA" w:rsidRPr="00464844" w:rsidRDefault="00DD60CA" w:rsidP="00147D3B">
            <w:pPr>
              <w:tabs>
                <w:tab w:val="left" w:leader="dot" w:pos="5596"/>
              </w:tabs>
              <w:jc w:val="center"/>
              <w:rPr>
                <w:rFonts w:cs="Calibri"/>
              </w:rPr>
            </w:pPr>
          </w:p>
        </w:tc>
      </w:tr>
    </w:tbl>
    <w:p w:rsidR="00241A03" w:rsidRDefault="00241A03" w:rsidP="00241A03">
      <w:pPr>
        <w:jc w:val="center"/>
        <w:rPr>
          <w:rFonts w:cs="Calibri"/>
          <w:i/>
          <w:color w:val="000000"/>
          <w:sz w:val="20"/>
          <w:szCs w:val="20"/>
        </w:rPr>
      </w:pPr>
    </w:p>
    <w:p w:rsidR="00241A03" w:rsidRDefault="00241A03" w:rsidP="00241A03">
      <w:pPr>
        <w:jc w:val="center"/>
        <w:rPr>
          <w:rFonts w:ascii="Segoe Print" w:hAnsi="Segoe Print" w:cs="Calibri"/>
          <w:b/>
          <w:color w:val="1F497D"/>
          <w:sz w:val="36"/>
          <w:szCs w:val="36"/>
        </w:rPr>
      </w:pPr>
      <w:r w:rsidRPr="00EF5D6D">
        <w:rPr>
          <w:rFonts w:cs="Calibri"/>
          <w:i/>
          <w:color w:val="000000"/>
          <w:sz w:val="20"/>
          <w:szCs w:val="20"/>
        </w:rPr>
        <w:t>Για να διευκολύνετε την οργάνωση της εκδήλωσης</w:t>
      </w:r>
      <w:r>
        <w:rPr>
          <w:rFonts w:cs="Calibri"/>
          <w:i/>
          <w:color w:val="000000"/>
          <w:sz w:val="20"/>
          <w:szCs w:val="20"/>
        </w:rPr>
        <w:t xml:space="preserve">, παρακαλείσθε </w:t>
      </w:r>
      <w:r w:rsidRPr="00EF5D6D">
        <w:rPr>
          <w:rFonts w:cs="Calibri"/>
          <w:i/>
          <w:color w:val="000000"/>
          <w:sz w:val="20"/>
          <w:szCs w:val="20"/>
        </w:rPr>
        <w:t xml:space="preserve">να συμπληρώσετε και να αποστείλετε </w:t>
      </w:r>
      <w:r w:rsidR="003734DD">
        <w:rPr>
          <w:rFonts w:cs="Calibri"/>
          <w:i/>
          <w:sz w:val="20"/>
          <w:szCs w:val="20"/>
        </w:rPr>
        <w:t>το παρόν έντυπο</w:t>
      </w:r>
      <w:r w:rsidR="003734DD">
        <w:rPr>
          <w:rFonts w:cs="Calibri"/>
          <w:i/>
          <w:color w:val="000000"/>
          <w:sz w:val="20"/>
          <w:szCs w:val="20"/>
        </w:rPr>
        <w:t xml:space="preserve"> </w:t>
      </w:r>
      <w:r w:rsidRPr="00EF5D6D">
        <w:rPr>
          <w:rFonts w:cs="Calibri"/>
          <w:i/>
          <w:color w:val="000000"/>
          <w:sz w:val="20"/>
          <w:szCs w:val="20"/>
        </w:rPr>
        <w:t xml:space="preserve">ηλεκτρονικά στο </w:t>
      </w:r>
      <w:hyperlink r:id="rId6" w:history="1">
        <w:r w:rsidRPr="00B21060">
          <w:rPr>
            <w:rStyle w:val="Hyperlink"/>
            <w:rFonts w:cs="Calibri"/>
            <w:i/>
            <w:sz w:val="20"/>
            <w:szCs w:val="20"/>
            <w:lang w:val="en-US"/>
          </w:rPr>
          <w:t>mtsimas</w:t>
        </w:r>
        <w:r w:rsidRPr="00B21060">
          <w:rPr>
            <w:rStyle w:val="Hyperlink"/>
            <w:rFonts w:cs="Calibri"/>
            <w:i/>
            <w:sz w:val="20"/>
            <w:szCs w:val="20"/>
          </w:rPr>
          <w:t>@</w:t>
        </w:r>
        <w:r w:rsidRPr="00B21060">
          <w:rPr>
            <w:rStyle w:val="Hyperlink"/>
            <w:rFonts w:cs="Calibri"/>
            <w:i/>
            <w:sz w:val="20"/>
            <w:szCs w:val="20"/>
            <w:lang w:val="en-US"/>
          </w:rPr>
          <w:t>central</w:t>
        </w:r>
        <w:r w:rsidRPr="00B21060">
          <w:rPr>
            <w:rStyle w:val="Hyperlink"/>
            <w:rFonts w:cs="Calibri"/>
            <w:i/>
            <w:sz w:val="20"/>
            <w:szCs w:val="20"/>
          </w:rPr>
          <w:t>.</w:t>
        </w:r>
        <w:r w:rsidRPr="00B21060">
          <w:rPr>
            <w:rStyle w:val="Hyperlink"/>
            <w:rFonts w:cs="Calibri"/>
            <w:i/>
            <w:sz w:val="20"/>
            <w:szCs w:val="20"/>
            <w:lang w:val="en-US"/>
          </w:rPr>
          <w:t>ntua</w:t>
        </w:r>
        <w:r w:rsidRPr="00B21060">
          <w:rPr>
            <w:rStyle w:val="Hyperlink"/>
            <w:rFonts w:cs="Calibri"/>
            <w:i/>
            <w:sz w:val="20"/>
            <w:szCs w:val="20"/>
          </w:rPr>
          <w:t>.</w:t>
        </w:r>
        <w:r w:rsidRPr="00B21060">
          <w:rPr>
            <w:rStyle w:val="Hyperlink"/>
            <w:rFonts w:cs="Calibri"/>
            <w:i/>
            <w:sz w:val="20"/>
            <w:szCs w:val="20"/>
            <w:lang w:val="en-US"/>
          </w:rPr>
          <w:t>gr</w:t>
        </w:r>
      </w:hyperlink>
      <w:r w:rsidRPr="00241A03">
        <w:rPr>
          <w:rFonts w:cs="Calibri"/>
          <w:i/>
          <w:sz w:val="20"/>
          <w:szCs w:val="20"/>
        </w:rPr>
        <w:t xml:space="preserve"> </w:t>
      </w:r>
      <w:r w:rsidR="003734DD">
        <w:rPr>
          <w:rFonts w:cs="Calibri"/>
          <w:i/>
          <w:color w:val="000000"/>
          <w:sz w:val="20"/>
          <w:szCs w:val="20"/>
        </w:rPr>
        <w:t>μέχρι τις 14/5/2014</w:t>
      </w:r>
    </w:p>
    <w:p w:rsidR="00DD60CA" w:rsidRPr="00241A03" w:rsidRDefault="00DD60CA" w:rsidP="00241A03">
      <w:pPr>
        <w:ind w:left="284"/>
        <w:rPr>
          <w:rFonts w:cs="Calibri"/>
          <w:sz w:val="20"/>
          <w:szCs w:val="20"/>
        </w:rPr>
      </w:pPr>
    </w:p>
    <w:sectPr w:rsidR="00DD60CA" w:rsidRPr="00241A03" w:rsidSect="00241A03">
      <w:headerReference w:type="even" r:id="rId7"/>
      <w:headerReference w:type="default" r:id="rId8"/>
      <w:footerReference w:type="default" r:id="rId9"/>
      <w:pgSz w:w="11906" w:h="16838"/>
      <w:pgMar w:top="1440" w:right="991" w:bottom="1440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0D39" w:rsidRDefault="00920D39" w:rsidP="00DD6127">
      <w:pPr>
        <w:spacing w:after="0" w:line="240" w:lineRule="auto"/>
      </w:pPr>
      <w:r>
        <w:separator/>
      </w:r>
    </w:p>
  </w:endnote>
  <w:endnote w:type="continuationSeparator" w:id="0">
    <w:p w:rsidR="00920D39" w:rsidRDefault="00920D39" w:rsidP="00DD6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alibri,Bold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Segoe Print">
    <w:panose1 w:val="02000600000000000000"/>
    <w:charset w:val="A1"/>
    <w:family w:val="auto"/>
    <w:pitch w:val="variable"/>
    <w:sig w:usb0="0000028F" w:usb1="00000000" w:usb2="00000000" w:usb3="00000000" w:csb0="0000009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6127" w:rsidRDefault="00DD6127" w:rsidP="00DD6127">
    <w:pPr>
      <w:pStyle w:val="NormalWeb"/>
      <w:ind w:left="6480"/>
      <w:rPr>
        <w:rFonts w:ascii="Verdana" w:hAnsi="Verdana"/>
        <w:b/>
        <w:bCs/>
        <w:color w:val="auto"/>
        <w:sz w:val="14"/>
        <w:szCs w:val="14"/>
      </w:rPr>
    </w:pPr>
  </w:p>
  <w:p w:rsidR="00241A03" w:rsidRDefault="00241A03" w:rsidP="00DD6127">
    <w:pPr>
      <w:pStyle w:val="NormalWeb"/>
      <w:ind w:left="6480"/>
      <w:rPr>
        <w:rFonts w:ascii="Verdana" w:hAnsi="Verdana"/>
        <w:b/>
        <w:bCs/>
        <w:color w:val="auto"/>
        <w:sz w:val="14"/>
        <w:szCs w:val="14"/>
      </w:rPr>
    </w:pPr>
  </w:p>
  <w:p w:rsidR="00241A03" w:rsidRPr="00241A03" w:rsidRDefault="00241A03" w:rsidP="00DD6127">
    <w:pPr>
      <w:pStyle w:val="NormalWeb"/>
      <w:ind w:left="6480"/>
      <w:rPr>
        <w:rFonts w:ascii="Verdana" w:hAnsi="Verdana"/>
        <w:b/>
        <w:bCs/>
        <w:color w:val="auto"/>
        <w:sz w:val="14"/>
        <w:szCs w:val="14"/>
      </w:rPr>
    </w:pPr>
  </w:p>
  <w:p w:rsidR="00241A03" w:rsidRDefault="00241A03" w:rsidP="00241A03">
    <w:pPr>
      <w:pStyle w:val="NormalWeb"/>
      <w:ind w:left="4962"/>
      <w:rPr>
        <w:rFonts w:ascii="Verdana" w:hAnsi="Verdana"/>
        <w:b/>
        <w:bCs/>
        <w:color w:val="auto"/>
        <w:sz w:val="14"/>
        <w:szCs w:val="14"/>
      </w:rPr>
    </w:pPr>
    <w:r>
      <w:rPr>
        <w:rFonts w:ascii="Verdana" w:hAnsi="Verdana"/>
        <w:b/>
        <w:bCs/>
        <w:noProof/>
        <w:color w:val="auto"/>
        <w:sz w:val="14"/>
        <w:szCs w:val="14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-937260</wp:posOffset>
          </wp:positionH>
          <wp:positionV relativeFrom="paragraph">
            <wp:posOffset>187325</wp:posOffset>
          </wp:positionV>
          <wp:extent cx="4038600" cy="1000125"/>
          <wp:effectExtent l="19050" t="0" r="0" b="0"/>
          <wp:wrapTight wrapText="bothSides">
            <wp:wrapPolygon edited="0">
              <wp:start x="-102" y="0"/>
              <wp:lineTo x="-102" y="21394"/>
              <wp:lineTo x="21600" y="21394"/>
              <wp:lineTo x="21600" y="0"/>
              <wp:lineTo x="-102" y="0"/>
            </wp:wrapPolygon>
          </wp:wrapTight>
          <wp:docPr id="1" name="Picture 1" descr="Logo ΕΠΕΕΔΒΜ-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ΕΠΕΕΔΒΜ-20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600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D6127" w:rsidRPr="00C51D1E" w:rsidRDefault="00DD6127" w:rsidP="00241A03">
    <w:pPr>
      <w:pStyle w:val="NormalWeb"/>
      <w:ind w:left="4962"/>
      <w:jc w:val="both"/>
      <w:rPr>
        <w:rFonts w:ascii="Verdana" w:hAnsi="Verdana"/>
        <w:b/>
        <w:bCs/>
        <w:color w:val="auto"/>
        <w:sz w:val="14"/>
        <w:szCs w:val="14"/>
      </w:rPr>
    </w:pPr>
    <w:r w:rsidRPr="00C51D1E">
      <w:rPr>
        <w:rFonts w:ascii="Verdana" w:hAnsi="Verdana"/>
        <w:b/>
        <w:bCs/>
        <w:color w:val="auto"/>
        <w:sz w:val="14"/>
        <w:szCs w:val="14"/>
        <w:lang w:val="en-US"/>
      </w:rPr>
      <w:t>H</w:t>
    </w:r>
    <w:r w:rsidRPr="00C51D1E">
      <w:rPr>
        <w:rFonts w:ascii="Verdana" w:hAnsi="Verdana"/>
        <w:b/>
        <w:bCs/>
        <w:color w:val="auto"/>
        <w:sz w:val="14"/>
        <w:szCs w:val="14"/>
      </w:rPr>
      <w:t xml:space="preserve"> παρούσα έρευνα έχει συγχρηματοδοτηθεί από την Ευρωπαϊκή Ένωση (Ευρωπαϊκό Κοινωνικό Ταμείο - ΕΚΤ) και από εθνικούς πόρους μέσω του Επιχειρησιακού Προγράμματος «Εκπαίδευση και Δια Βίου Μάθηση» του Εθνικού Στρατηγικού Πλαισίου Αναφοράς (ΕΣΠΑ) – Ερευνητικό Χρηματοδοτούμενο Έργο: Ηράκλειτος ΙΙ. Επένδυση στην κοινωνία της γνώσης μέσω του Ευρωπαϊκού Κοινωνικού Ταμείου.</w:t>
    </w:r>
  </w:p>
  <w:p w:rsidR="00DD6127" w:rsidRDefault="00DD6127" w:rsidP="00DD6127">
    <w:pPr>
      <w:pStyle w:val="Footer"/>
      <w:tabs>
        <w:tab w:val="clear" w:pos="8306"/>
        <w:tab w:val="left" w:pos="7725"/>
      </w:tabs>
    </w:pPr>
  </w:p>
  <w:p w:rsidR="00DD6127" w:rsidRDefault="00DD6127" w:rsidP="00DD6127">
    <w:pPr>
      <w:pStyle w:val="Footer"/>
      <w:tabs>
        <w:tab w:val="clear" w:pos="8306"/>
        <w:tab w:val="left" w:pos="7725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0D39" w:rsidRDefault="00920D39" w:rsidP="00DD6127">
      <w:pPr>
        <w:spacing w:after="0" w:line="240" w:lineRule="auto"/>
      </w:pPr>
      <w:r>
        <w:separator/>
      </w:r>
    </w:p>
  </w:footnote>
  <w:footnote w:type="continuationSeparator" w:id="0">
    <w:p w:rsidR="00920D39" w:rsidRDefault="00920D39" w:rsidP="00DD61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6127" w:rsidRDefault="00DD6127">
    <w:pPr>
      <w:pStyle w:val="Header"/>
    </w:pPr>
    <w:r>
      <w:rPr>
        <w:noProof/>
        <w:lang w:eastAsia="el-GR"/>
      </w:rPr>
      <w:drawing>
        <wp:inline distT="0" distB="0" distL="0" distR="0">
          <wp:extent cx="2876550" cy="3495675"/>
          <wp:effectExtent l="19050" t="0" r="0" b="0"/>
          <wp:docPr id="5" name="Picture 2" descr="C:\Users\manos\Documents\Ηράκλειτος ΙΙ - Αρχεία\Κεντρικές Δράσεις\Ημερίδα\Υλικό\Ηράκλειτος\Heraclitus-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nos\Documents\Ηράκλειτος ΙΙ - Αρχεία\Κεντρικές Δράσεις\Ημερίδα\Υλικό\Ηράκλειτος\Heraclitus-6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3495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65E" w:rsidRPr="0064065E" w:rsidRDefault="00A664C8" w:rsidP="00DD6127">
    <w:pPr>
      <w:jc w:val="center"/>
      <w:rPr>
        <w:rFonts w:ascii="Calibri" w:hAnsi="Calibri" w:cs="Calibri"/>
        <w:b/>
        <w:color w:val="1F497D"/>
        <w:sz w:val="16"/>
        <w:szCs w:val="16"/>
        <w:lang w:val="en-US"/>
      </w:rPr>
    </w:pPr>
    <w:r>
      <w:rPr>
        <w:rFonts w:ascii="Calibri" w:hAnsi="Calibri" w:cs="Calibri"/>
        <w:b/>
        <w:noProof/>
        <w:color w:val="1F497D"/>
        <w:sz w:val="16"/>
        <w:szCs w:val="16"/>
        <w:lang w:eastAsia="el-GR"/>
      </w:rPr>
      <w:pict>
        <v:roundrect id="_x0000_s2055" style="position:absolute;left:0;text-align:left;margin-left:52.2pt;margin-top:15.75pt;width:423.05pt;height:96.75pt;z-index:-251657728" arcsize="10923f" wrapcoords="1324 -174 766 0 -70 1568 -70 19684 766 21426 906 21426 20625 21426 20764 21426 21600 19684 21670 1742 20764 0 20206 -174 1324 -174">
          <v:textbox style="mso-next-textbox:#_x0000_s2055">
            <w:txbxContent>
              <w:p w:rsidR="00241A03" w:rsidRPr="00DD6127" w:rsidRDefault="00241A03" w:rsidP="00241A03">
                <w:pPr>
                  <w:tabs>
                    <w:tab w:val="left" w:pos="3000"/>
                    <w:tab w:val="center" w:pos="6979"/>
                  </w:tabs>
                  <w:spacing w:after="0"/>
                  <w:jc w:val="center"/>
                  <w:rPr>
                    <w:rFonts w:ascii="Calibri" w:hAnsi="Calibri" w:cs="Calibri"/>
                    <w:b/>
                    <w:color w:val="1F497D"/>
                    <w:sz w:val="72"/>
                    <w:szCs w:val="72"/>
                  </w:rPr>
                </w:pPr>
                <w:r w:rsidRPr="00DD6127">
                  <w:rPr>
                    <w:rFonts w:ascii="Calibri" w:hAnsi="Calibri" w:cs="Calibri"/>
                    <w:b/>
                    <w:color w:val="1F497D"/>
                    <w:sz w:val="72"/>
                    <w:szCs w:val="72"/>
                  </w:rPr>
                  <w:t>ΗΡΑΚΛΕΙΤΟΣ ΙΙ</w:t>
                </w:r>
              </w:p>
              <w:p w:rsidR="00241A03" w:rsidRPr="00860CE9" w:rsidRDefault="00241A03" w:rsidP="00241A03">
                <w:pPr>
                  <w:autoSpaceDE w:val="0"/>
                  <w:autoSpaceDN w:val="0"/>
                  <w:adjustRightInd w:val="0"/>
                  <w:spacing w:after="0"/>
                  <w:jc w:val="center"/>
                  <w:rPr>
                    <w:rFonts w:ascii="Segoe Print" w:hAnsi="Segoe Print" w:cs="Calibri"/>
                    <w:b/>
                    <w:i/>
                    <w:sz w:val="16"/>
                    <w:szCs w:val="16"/>
                  </w:rPr>
                </w:pPr>
                <w:r w:rsidRPr="00860CE9">
                  <w:rPr>
                    <w:rFonts w:ascii="Segoe Print" w:hAnsi="Segoe Print" w:cs="Calibri"/>
                    <w:b/>
                    <w:i/>
                    <w:sz w:val="16"/>
                    <w:szCs w:val="16"/>
                  </w:rPr>
                  <w:t>ΕΝΙΣΧΥΣΗ ΤΟΥ ΑΝΘΡΩΠΙΝΟΥ ΕΡΕΥΝΗΤΙΚΟΥ ΔΥΝΑΜΙΚΟΥ ΜΕΣΩ</w:t>
                </w:r>
              </w:p>
              <w:p w:rsidR="00241A03" w:rsidRPr="00860CE9" w:rsidRDefault="00241A03" w:rsidP="00241A03">
                <w:pPr>
                  <w:jc w:val="center"/>
                  <w:rPr>
                    <w:rFonts w:ascii="Segoe Print" w:hAnsi="Segoe Print" w:cs="Calibri"/>
                    <w:i/>
                    <w:sz w:val="16"/>
                    <w:szCs w:val="16"/>
                  </w:rPr>
                </w:pPr>
                <w:r w:rsidRPr="00860CE9">
                  <w:rPr>
                    <w:rFonts w:ascii="Segoe Print" w:hAnsi="Segoe Print" w:cs="Calibri"/>
                    <w:b/>
                    <w:i/>
                    <w:sz w:val="16"/>
                    <w:szCs w:val="16"/>
                  </w:rPr>
                  <w:t>ΤΗΣ ΥΛΟΠΟΙΗΣΗΣ ΔΙΔΑΚΤΟΡΙΚΗΣ ΕΡΕΥΝΑΣ, ΕΜΠ</w:t>
                </w:r>
              </w:p>
              <w:p w:rsidR="00241A03" w:rsidRPr="00B57A16" w:rsidRDefault="00241A03" w:rsidP="00241A0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color w:val="0070C0"/>
                    <w:sz w:val="32"/>
                    <w:szCs w:val="32"/>
                    <w:lang w:eastAsia="el-GR"/>
                  </w:rPr>
                </w:pPr>
              </w:p>
            </w:txbxContent>
          </v:textbox>
          <w10:wrap type="tight"/>
        </v:roundrect>
      </w:pict>
    </w:r>
    <w:r w:rsidR="00241A03">
      <w:rPr>
        <w:rFonts w:ascii="Calibri" w:hAnsi="Calibri" w:cs="Calibri"/>
        <w:b/>
        <w:noProof/>
        <w:color w:val="1F497D"/>
        <w:sz w:val="16"/>
        <w:szCs w:val="16"/>
        <w:lang w:eastAsia="el-G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-794385</wp:posOffset>
          </wp:positionH>
          <wp:positionV relativeFrom="paragraph">
            <wp:posOffset>190500</wp:posOffset>
          </wp:positionV>
          <wp:extent cx="1285875" cy="1295400"/>
          <wp:effectExtent l="19050" t="0" r="9525" b="0"/>
          <wp:wrapNone/>
          <wp:docPr id="9" name="Picture 2" descr="pyrfor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yrforo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1295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D6127" w:rsidRPr="00860CE9" w:rsidRDefault="0064065E" w:rsidP="0064065E">
    <w:pPr>
      <w:tabs>
        <w:tab w:val="left" w:pos="3000"/>
        <w:tab w:val="center" w:pos="6979"/>
      </w:tabs>
      <w:rPr>
        <w:rFonts w:ascii="Segoe Print" w:hAnsi="Segoe Print" w:cs="Calibri"/>
        <w:i/>
        <w:sz w:val="16"/>
        <w:szCs w:val="16"/>
      </w:rPr>
    </w:pPr>
    <w:r>
      <w:rPr>
        <w:rFonts w:ascii="Calibri" w:hAnsi="Calibri" w:cs="Calibri"/>
        <w:b/>
        <w:color w:val="1F497D"/>
        <w:sz w:val="72"/>
        <w:szCs w:val="72"/>
      </w:rPr>
      <w:tab/>
    </w:r>
    <w:r>
      <w:rPr>
        <w:rFonts w:ascii="Calibri" w:hAnsi="Calibri" w:cs="Calibri"/>
        <w:b/>
        <w:color w:val="1F497D"/>
        <w:sz w:val="72"/>
        <w:szCs w:val="72"/>
      </w:rPr>
      <w:tab/>
    </w:r>
  </w:p>
  <w:p w:rsidR="00DD6127" w:rsidRPr="00DD6127" w:rsidRDefault="00DD6127">
    <w:pPr>
      <w:pStyle w:val="Header"/>
    </w:pPr>
  </w:p>
  <w:p w:rsidR="00DD6127" w:rsidRDefault="00DD6127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D6127"/>
    <w:rsid w:val="00031075"/>
    <w:rsid w:val="00032B30"/>
    <w:rsid w:val="000814F1"/>
    <w:rsid w:val="000E3331"/>
    <w:rsid w:val="001544E3"/>
    <w:rsid w:val="001E0B16"/>
    <w:rsid w:val="001E405C"/>
    <w:rsid w:val="00241A03"/>
    <w:rsid w:val="003734DD"/>
    <w:rsid w:val="004429AE"/>
    <w:rsid w:val="00455FBA"/>
    <w:rsid w:val="005235F2"/>
    <w:rsid w:val="005A0CC4"/>
    <w:rsid w:val="005E7F18"/>
    <w:rsid w:val="0060036A"/>
    <w:rsid w:val="0064065E"/>
    <w:rsid w:val="00701C33"/>
    <w:rsid w:val="0072122D"/>
    <w:rsid w:val="00736E84"/>
    <w:rsid w:val="00757AFC"/>
    <w:rsid w:val="00793E81"/>
    <w:rsid w:val="007B4F14"/>
    <w:rsid w:val="00920D39"/>
    <w:rsid w:val="009A7FCE"/>
    <w:rsid w:val="009B26E1"/>
    <w:rsid w:val="00A65AF3"/>
    <w:rsid w:val="00A664C8"/>
    <w:rsid w:val="00AC498A"/>
    <w:rsid w:val="00BA6028"/>
    <w:rsid w:val="00BF3229"/>
    <w:rsid w:val="00D51847"/>
    <w:rsid w:val="00DB5CFC"/>
    <w:rsid w:val="00DD509E"/>
    <w:rsid w:val="00DD60CA"/>
    <w:rsid w:val="00DD6127"/>
    <w:rsid w:val="00DF0154"/>
    <w:rsid w:val="00ED259E"/>
    <w:rsid w:val="00F01211"/>
    <w:rsid w:val="00F05252"/>
    <w:rsid w:val="00F50A5E"/>
    <w:rsid w:val="00F97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4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D61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127"/>
  </w:style>
  <w:style w:type="paragraph" w:styleId="Footer">
    <w:name w:val="footer"/>
    <w:basedOn w:val="Normal"/>
    <w:link w:val="FooterChar"/>
    <w:uiPriority w:val="99"/>
    <w:semiHidden/>
    <w:unhideWhenUsed/>
    <w:rsid w:val="00DD61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127"/>
  </w:style>
  <w:style w:type="paragraph" w:styleId="BalloonText">
    <w:name w:val="Balloon Text"/>
    <w:basedOn w:val="Normal"/>
    <w:link w:val="BalloonTextChar"/>
    <w:uiPriority w:val="99"/>
    <w:semiHidden/>
    <w:unhideWhenUsed/>
    <w:rsid w:val="00DD6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12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DD6127"/>
    <w:pPr>
      <w:spacing w:before="100" w:beforeAutospacing="1" w:after="100" w:afterAutospacing="1" w:line="240" w:lineRule="auto"/>
    </w:pPr>
    <w:rPr>
      <w:rFonts w:ascii="Helvetica" w:eastAsia="Times New Roman" w:hAnsi="Helvetica" w:cs="Helvetica"/>
      <w:color w:val="FFFFCC"/>
      <w:sz w:val="20"/>
      <w:szCs w:val="20"/>
      <w:lang w:eastAsia="el-GR"/>
    </w:rPr>
  </w:style>
  <w:style w:type="character" w:styleId="Hyperlink">
    <w:name w:val="Hyperlink"/>
    <w:basedOn w:val="DefaultParagraphFont"/>
    <w:uiPriority w:val="99"/>
    <w:unhideWhenUsed/>
    <w:rsid w:val="00241A0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57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tsimas@central.ntua.gr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88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manos</dc:creator>
  <cp:keywords/>
  <dc:description/>
  <cp:lastModifiedBy>manos</cp:lastModifiedBy>
  <cp:revision>9</cp:revision>
  <dcterms:created xsi:type="dcterms:W3CDTF">2014-04-02T06:07:00Z</dcterms:created>
  <dcterms:modified xsi:type="dcterms:W3CDTF">2014-05-05T08:18:00Z</dcterms:modified>
</cp:coreProperties>
</file>